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D93" w:rsidRPr="000F774A" w:rsidRDefault="00991D93" w:rsidP="00991D93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991D93" w:rsidRPr="000F774A" w:rsidRDefault="00991D93" w:rsidP="00991D93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991D93" w:rsidRPr="000F774A" w:rsidRDefault="00991D93" w:rsidP="00991D93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991D93" w:rsidRPr="000F774A" w:rsidRDefault="00991D93" w:rsidP="00991D93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F774A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991D93" w:rsidRPr="000F774A" w:rsidRDefault="00991D93" w:rsidP="00991D93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91D93" w:rsidRPr="000F774A" w:rsidTr="00EC4827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93" w:rsidRPr="000F774A" w:rsidRDefault="00991D93" w:rsidP="002617E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774A">
              <w:rPr>
                <w:rFonts w:ascii="Times New Roman" w:hAnsi="Times New Roman"/>
                <w:sz w:val="24"/>
                <w:szCs w:val="24"/>
              </w:rPr>
              <w:t>A</w:t>
            </w: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93" w:rsidRPr="000F774A" w:rsidRDefault="00991D93" w:rsidP="002617E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93" w:rsidRPr="000F774A" w:rsidRDefault="00991D93" w:rsidP="00EC48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4A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1D93" w:rsidRPr="000F774A" w:rsidTr="00793E04">
        <w:trPr>
          <w:trHeight w:hRule="exact" w:val="567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1EA" w:rsidRDefault="004A2261" w:rsidP="002617EE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</w:t>
            </w:r>
            <w:r w:rsidR="00261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</w:t>
            </w:r>
          </w:p>
          <w:p w:rsidR="00793E04" w:rsidRDefault="00793E04" w:rsidP="002617EE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3E04" w:rsidRPr="000F774A" w:rsidRDefault="00793E04" w:rsidP="002617EE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1EA" w:rsidRDefault="002617EE" w:rsidP="002617EE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  <w:p w:rsidR="00F841EA" w:rsidRPr="000F774A" w:rsidRDefault="00F841EA" w:rsidP="002617EE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1EA" w:rsidRPr="000F774A" w:rsidRDefault="00EE1289" w:rsidP="00EC4827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2.01.01.09.053</w:t>
            </w:r>
          </w:p>
        </w:tc>
      </w:tr>
    </w:tbl>
    <w:p w:rsidR="00991D93" w:rsidRPr="000F774A" w:rsidRDefault="00991D93" w:rsidP="00991D9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D2517E" w:rsidRPr="00D53F72" w:rsidRDefault="00D2517E" w:rsidP="008C5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D53F72" w:rsidRDefault="0075281F" w:rsidP="00F0569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ind w:left="567"/>
        <w:rPr>
          <w:rFonts w:eastAsia="Calibri"/>
          <w:b/>
          <w:sz w:val="24"/>
        </w:rPr>
      </w:pPr>
      <w:r w:rsidRPr="00D53F72">
        <w:rPr>
          <w:rFonts w:eastAsia="Calibri"/>
          <w:b/>
          <w:sz w:val="24"/>
        </w:rPr>
        <w:t>ETKİNLİĞİN ADI</w:t>
      </w:r>
    </w:p>
    <w:p w:rsidR="00F05698" w:rsidRDefault="00F05698" w:rsidP="00F0569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F05698" w:rsidRDefault="00F05698" w:rsidP="00F05698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 </w:t>
      </w:r>
      <w:r w:rsidR="004519D4" w:rsidRPr="00D53F72">
        <w:rPr>
          <w:rFonts w:ascii="Times New Roman" w:hAnsi="Times New Roman" w:cs="Times New Roman"/>
          <w:sz w:val="24"/>
          <w:szCs w:val="24"/>
        </w:rPr>
        <w:t>Özel Eğitim İhtiyacı Olan Öğrencilere Yönelik D</w:t>
      </w:r>
      <w:r w:rsidR="005524F2" w:rsidRPr="00D53F72">
        <w:rPr>
          <w:rFonts w:ascii="Times New Roman" w:hAnsi="Times New Roman" w:cs="Times New Roman"/>
          <w:sz w:val="24"/>
          <w:szCs w:val="24"/>
        </w:rPr>
        <w:t>estek Eğitim Odası Eğitimi Kursu</w:t>
      </w:r>
    </w:p>
    <w:p w:rsidR="004519D4" w:rsidRPr="00D53F72" w:rsidRDefault="004519D4" w:rsidP="004519D4">
      <w:pPr>
        <w:widowControl w:val="0"/>
        <w:autoSpaceDE w:val="0"/>
        <w:autoSpaceDN w:val="0"/>
        <w:adjustRightInd w:val="0"/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00CE3" w:rsidRPr="00D53F72" w:rsidRDefault="0075281F" w:rsidP="00F05698">
      <w:pPr>
        <w:pStyle w:val="ListeParagraf"/>
        <w:numPr>
          <w:ilvl w:val="0"/>
          <w:numId w:val="12"/>
        </w:numPr>
        <w:ind w:left="567"/>
        <w:rPr>
          <w:rFonts w:eastAsia="Calibri"/>
          <w:b/>
          <w:sz w:val="24"/>
        </w:rPr>
      </w:pPr>
      <w:r w:rsidRPr="00D53F72">
        <w:rPr>
          <w:rFonts w:eastAsia="Calibri"/>
          <w:b/>
          <w:sz w:val="24"/>
        </w:rPr>
        <w:t>ETKİNLİĞİN AMA</w:t>
      </w:r>
      <w:r w:rsidR="00C00CE3" w:rsidRPr="00D53F72">
        <w:rPr>
          <w:rFonts w:eastAsia="Calibri"/>
          <w:b/>
          <w:sz w:val="24"/>
        </w:rPr>
        <w:t>C</w:t>
      </w:r>
      <w:r w:rsidRPr="00D53F72">
        <w:rPr>
          <w:rFonts w:eastAsia="Calibri"/>
          <w:b/>
          <w:sz w:val="24"/>
        </w:rPr>
        <w:t>I</w:t>
      </w:r>
    </w:p>
    <w:p w:rsidR="00957FF9" w:rsidRPr="00D53F72" w:rsidRDefault="00957FF9" w:rsidP="00957FF9">
      <w:pPr>
        <w:pStyle w:val="ListeParagraf"/>
        <w:ind w:left="1085"/>
        <w:rPr>
          <w:rFonts w:eastAsia="Calibri"/>
          <w:b/>
          <w:sz w:val="24"/>
        </w:rPr>
      </w:pPr>
    </w:p>
    <w:p w:rsidR="008C55A0" w:rsidRPr="00D53F72" w:rsidRDefault="00957FF9" w:rsidP="00F05698">
      <w:pPr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Calibri" w:hAnsi="Times New Roman" w:cs="Times New Roman"/>
          <w:sz w:val="24"/>
          <w:szCs w:val="24"/>
        </w:rPr>
        <w:t>Bu faaliyet</w:t>
      </w:r>
      <w:r w:rsidR="00642C8C" w:rsidRPr="00D53F72">
        <w:rPr>
          <w:rFonts w:ascii="Times New Roman" w:eastAsia="Calibri" w:hAnsi="Times New Roman" w:cs="Times New Roman"/>
          <w:sz w:val="24"/>
          <w:szCs w:val="24"/>
        </w:rPr>
        <w:t>;</w:t>
      </w:r>
      <w:r w:rsidR="00D03CCD">
        <w:rPr>
          <w:rFonts w:ascii="Times New Roman" w:eastAsia="Calibri" w:hAnsi="Times New Roman" w:cs="Times New Roman"/>
          <w:sz w:val="24"/>
          <w:szCs w:val="24"/>
        </w:rPr>
        <w:t xml:space="preserve"> Bakanlığımıza bağlı okul ve kurumlarda</w:t>
      </w:r>
      <w:r w:rsidRPr="00D53F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204C">
        <w:rPr>
          <w:rFonts w:ascii="Times New Roman" w:eastAsia="Calibri" w:hAnsi="Times New Roman" w:cs="Times New Roman"/>
          <w:sz w:val="24"/>
          <w:szCs w:val="24"/>
        </w:rPr>
        <w:t xml:space="preserve">görev yapan, </w:t>
      </w:r>
      <w:r w:rsidR="00C00CE3" w:rsidRPr="00D53F72">
        <w:rPr>
          <w:rFonts w:ascii="Times New Roman" w:eastAsia="Calibri" w:hAnsi="Times New Roman" w:cs="Times New Roman"/>
          <w:sz w:val="24"/>
          <w:szCs w:val="24"/>
        </w:rPr>
        <w:t xml:space="preserve">özel </w:t>
      </w:r>
      <w:r w:rsidR="004519D4" w:rsidRPr="00D53F72">
        <w:rPr>
          <w:rFonts w:ascii="Times New Roman" w:eastAsia="Calibri" w:hAnsi="Times New Roman" w:cs="Times New Roman"/>
          <w:sz w:val="24"/>
          <w:szCs w:val="24"/>
        </w:rPr>
        <w:t xml:space="preserve">eğitim ihtiyacı olan öğrencilere </w:t>
      </w:r>
      <w:r w:rsidR="00C00CE3" w:rsidRPr="00D53F72">
        <w:rPr>
          <w:rFonts w:ascii="Times New Roman" w:eastAsia="Calibri" w:hAnsi="Times New Roman" w:cs="Times New Roman"/>
          <w:sz w:val="24"/>
          <w:szCs w:val="24"/>
        </w:rPr>
        <w:t>destek eğitim odasında eğitim veren öğretmenleri</w:t>
      </w:r>
      <w:r w:rsidR="00BB204C">
        <w:rPr>
          <w:rFonts w:ascii="Times New Roman" w:eastAsia="Calibri" w:hAnsi="Times New Roman" w:cs="Times New Roman"/>
          <w:sz w:val="24"/>
          <w:szCs w:val="24"/>
        </w:rPr>
        <w:t xml:space="preserve">n </w:t>
      </w:r>
      <w:r w:rsidR="003C4BD2">
        <w:rPr>
          <w:rFonts w:ascii="Times New Roman" w:eastAsia="Calibri" w:hAnsi="Times New Roman" w:cs="Times New Roman"/>
          <w:sz w:val="24"/>
          <w:szCs w:val="24"/>
        </w:rPr>
        <w:t xml:space="preserve">bu konudaki </w:t>
      </w:r>
      <w:r w:rsidR="00642C8C" w:rsidRPr="00D53F72">
        <w:rPr>
          <w:rFonts w:ascii="Times New Roman" w:eastAsia="Calibri" w:hAnsi="Times New Roman" w:cs="Times New Roman"/>
          <w:sz w:val="24"/>
          <w:szCs w:val="24"/>
        </w:rPr>
        <w:t>bilgi ve beceri</w:t>
      </w:r>
      <w:r w:rsidR="003C4BD2">
        <w:rPr>
          <w:rFonts w:ascii="Times New Roman" w:eastAsia="Calibri" w:hAnsi="Times New Roman" w:cs="Times New Roman"/>
          <w:sz w:val="24"/>
          <w:szCs w:val="24"/>
        </w:rPr>
        <w:t>lerini artırmak amacıyla düzenlenmiştir</w:t>
      </w:r>
      <w:r w:rsidRPr="00D53F7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5281F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başarı ile tamamlayan her kursiyer;</w:t>
      </w:r>
    </w:p>
    <w:p w:rsidR="00BC10F4" w:rsidRPr="00D53F72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Özel eğitim ihtiyacı olan öğrencile</w:t>
      </w:r>
      <w:r w:rsidR="00127B0A">
        <w:rPr>
          <w:rFonts w:eastAsia="Calibri"/>
          <w:sz w:val="24"/>
        </w:rPr>
        <w:t>r için uygulanan mevzuat hakkında bilgi sahibi olur.</w:t>
      </w:r>
    </w:p>
    <w:p w:rsidR="00882734" w:rsidRPr="00D53F72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Özel eğit</w:t>
      </w:r>
      <w:r w:rsidR="00494E91">
        <w:rPr>
          <w:rFonts w:eastAsia="Calibri"/>
          <w:sz w:val="24"/>
        </w:rPr>
        <w:t>im yöntem ve tekniklerini uygulama becerisi kazanır.</w:t>
      </w:r>
    </w:p>
    <w:p w:rsidR="00882734" w:rsidRPr="00D53F72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Bireys</w:t>
      </w:r>
      <w:r w:rsidR="00494E91">
        <w:rPr>
          <w:rFonts w:eastAsia="Calibri"/>
          <w:sz w:val="24"/>
        </w:rPr>
        <w:t>elleştirilmiş eğitim programı</w:t>
      </w:r>
      <w:r w:rsidRPr="00D53F72">
        <w:rPr>
          <w:rFonts w:eastAsia="Calibri"/>
          <w:sz w:val="24"/>
        </w:rPr>
        <w:t xml:space="preserve"> hazırlar.</w:t>
      </w:r>
    </w:p>
    <w:p w:rsidR="00BC10F4" w:rsidRPr="00D53F72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Özel eğitim ihtiyacı olan öğrencilerin özelli</w:t>
      </w:r>
      <w:r w:rsidR="00494E91">
        <w:rPr>
          <w:rFonts w:eastAsia="Calibri"/>
          <w:sz w:val="24"/>
        </w:rPr>
        <w:t>kleri açıklar.</w:t>
      </w:r>
    </w:p>
    <w:p w:rsidR="00BC10F4" w:rsidRPr="00D53F72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Özel eğitim ihtiyacı olan öğrencilerin eğitimi</w:t>
      </w:r>
      <w:r w:rsidR="000F63CA">
        <w:rPr>
          <w:rFonts w:eastAsia="Calibri"/>
          <w:sz w:val="24"/>
        </w:rPr>
        <w:t>ne yönelik uygulamalar yapar.</w:t>
      </w:r>
    </w:p>
    <w:p w:rsidR="00792361" w:rsidRDefault="00BC10F4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D53F72">
        <w:rPr>
          <w:rFonts w:eastAsia="Calibri"/>
          <w:sz w:val="24"/>
        </w:rPr>
        <w:t>Eğitim ortamında ve öğretim materyallerinde düzenlemeler</w:t>
      </w:r>
      <w:r w:rsidR="000F63CA">
        <w:rPr>
          <w:rFonts w:eastAsia="Calibri"/>
          <w:sz w:val="24"/>
        </w:rPr>
        <w:t xml:space="preserve"> yapar.</w:t>
      </w:r>
    </w:p>
    <w:p w:rsidR="00792361" w:rsidRPr="00792361" w:rsidRDefault="00792361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792361">
        <w:rPr>
          <w:sz w:val="24"/>
        </w:rPr>
        <w:t>Alanı ile ilgili temel bilgi ve veri kaynaklarını sınıflandırır.</w:t>
      </w:r>
    </w:p>
    <w:p w:rsidR="00792361" w:rsidRPr="00792361" w:rsidRDefault="00792361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792361">
        <w:rPr>
          <w:sz w:val="24"/>
        </w:rPr>
        <w:t>Alanının öğretim sürecinde kullanılabilecek ölçme ve değerlendirme yöntemlerini karşılaştırır.</w:t>
      </w:r>
    </w:p>
    <w:p w:rsidR="00792361" w:rsidRPr="00792361" w:rsidRDefault="00792361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792361">
        <w:rPr>
          <w:sz w:val="24"/>
        </w:rPr>
        <w:t>Alanının eğitim öğretimi için gerekli olan becerileri sergiler.</w:t>
      </w:r>
    </w:p>
    <w:p w:rsidR="00792361" w:rsidRPr="00792361" w:rsidRDefault="00792361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792361">
        <w:rPr>
          <w:sz w:val="24"/>
        </w:rPr>
        <w:t>Ölçme ve değerlendirmeyi objekti</w:t>
      </w:r>
      <w:r>
        <w:rPr>
          <w:sz w:val="24"/>
        </w:rPr>
        <w:t>f ve adil olarak yapar</w:t>
      </w:r>
    </w:p>
    <w:p w:rsidR="00792361" w:rsidRPr="00792361" w:rsidRDefault="00792361" w:rsidP="00F05698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2268"/>
        </w:tabs>
        <w:autoSpaceDE w:val="0"/>
        <w:autoSpaceDN w:val="0"/>
        <w:adjustRightInd w:val="0"/>
        <w:ind w:left="1134"/>
        <w:rPr>
          <w:rFonts w:eastAsia="Calibri"/>
          <w:sz w:val="24"/>
        </w:rPr>
      </w:pPr>
      <w:r w:rsidRPr="00792361">
        <w:rPr>
          <w:sz w:val="24"/>
        </w:rPr>
        <w:t>Kişisel ve mesleki yönden kendisini geliştirmeye yönelik faaliyetlerde bulunur.</w:t>
      </w:r>
    </w:p>
    <w:p w:rsidR="00792361" w:rsidRDefault="00792361" w:rsidP="00F05698">
      <w:pPr>
        <w:pStyle w:val="ListeParagraf"/>
        <w:tabs>
          <w:tab w:val="left" w:pos="0"/>
          <w:tab w:val="left" w:pos="2025"/>
        </w:tabs>
        <w:ind w:left="1134" w:right="555"/>
        <w:contextualSpacing w:val="0"/>
        <w:jc w:val="both"/>
        <w:rPr>
          <w:b/>
          <w:sz w:val="24"/>
        </w:rPr>
      </w:pPr>
    </w:p>
    <w:p w:rsidR="00792361" w:rsidRDefault="00792361" w:rsidP="00792361">
      <w:pPr>
        <w:pStyle w:val="ListeParagraf"/>
        <w:tabs>
          <w:tab w:val="left" w:pos="0"/>
          <w:tab w:val="left" w:pos="2025"/>
        </w:tabs>
        <w:ind w:left="284" w:right="555"/>
        <w:contextualSpacing w:val="0"/>
        <w:jc w:val="both"/>
        <w:rPr>
          <w:b/>
          <w:sz w:val="24"/>
        </w:rPr>
      </w:pPr>
    </w:p>
    <w:p w:rsidR="00792361" w:rsidRDefault="00792361" w:rsidP="00792361">
      <w:pPr>
        <w:pStyle w:val="ListeParagraf"/>
        <w:tabs>
          <w:tab w:val="left" w:pos="0"/>
          <w:tab w:val="left" w:pos="2025"/>
        </w:tabs>
        <w:ind w:left="284" w:right="555"/>
        <w:contextualSpacing w:val="0"/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Pr="008A434E">
        <w:rPr>
          <w:b/>
          <w:sz w:val="24"/>
        </w:rPr>
        <w:t>ETKİNLİĞİN İLİŞKİLİ OLDUĞU YETERLİKLER</w:t>
      </w:r>
    </w:p>
    <w:p w:rsidR="00792361" w:rsidRPr="008A434E" w:rsidRDefault="00792361" w:rsidP="00792361">
      <w:pPr>
        <w:pStyle w:val="ListeParagraf"/>
        <w:tabs>
          <w:tab w:val="left" w:pos="0"/>
          <w:tab w:val="left" w:pos="2025"/>
        </w:tabs>
        <w:ind w:left="284" w:right="555"/>
        <w:contextualSpacing w:val="0"/>
        <w:jc w:val="both"/>
        <w:rPr>
          <w:b/>
          <w:sz w:val="24"/>
        </w:rPr>
      </w:pPr>
    </w:p>
    <w:p w:rsidR="00792361" w:rsidRPr="008A434E" w:rsidRDefault="00792361" w:rsidP="00C06C18">
      <w:pPr>
        <w:pStyle w:val="AralkYok1"/>
        <w:numPr>
          <w:ilvl w:val="0"/>
          <w:numId w:val="19"/>
        </w:numPr>
        <w:spacing w:line="276" w:lineRule="auto"/>
        <w:ind w:left="993"/>
        <w:jc w:val="both"/>
        <w:rPr>
          <w:rFonts w:ascii="Times New Roman" w:hAnsi="Times New Roman"/>
          <w:b/>
          <w:bCs/>
        </w:rPr>
      </w:pPr>
      <w:r w:rsidRPr="008A434E">
        <w:rPr>
          <w:rFonts w:ascii="Times New Roman" w:hAnsi="Times New Roman"/>
          <w:b/>
          <w:bCs/>
        </w:rPr>
        <w:t>MESLEKİ BİLGİ</w:t>
      </w:r>
      <w:r w:rsidRPr="008A434E">
        <w:rPr>
          <w:rFonts w:ascii="Times New Roman" w:hAnsi="Times New Roman"/>
          <w:b/>
          <w:bCs/>
        </w:rPr>
        <w:tab/>
      </w:r>
    </w:p>
    <w:p w:rsidR="00792361" w:rsidRPr="008A434E" w:rsidRDefault="00792361" w:rsidP="00C06C18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</w:t>
      </w:r>
      <w:r w:rsidR="00C06C18">
        <w:rPr>
          <w:rFonts w:ascii="Times New Roman" w:hAnsi="Times New Roman"/>
          <w:bCs/>
        </w:rPr>
        <w:t>1.</w:t>
      </w:r>
      <w:r w:rsidRPr="008A434E">
        <w:rPr>
          <w:rFonts w:ascii="Times New Roman" w:hAnsi="Times New Roman"/>
        </w:rPr>
        <w:t xml:space="preserve"> </w:t>
      </w:r>
      <w:r w:rsidRPr="008A434E">
        <w:rPr>
          <w:rFonts w:ascii="Times New Roman" w:hAnsi="Times New Roman"/>
          <w:bCs/>
        </w:rPr>
        <w:t>Alan Bilgisi</w:t>
      </w:r>
    </w:p>
    <w:p w:rsidR="00792361" w:rsidRDefault="00792361" w:rsidP="00C06C18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</w:t>
      </w:r>
      <w:r w:rsidRPr="008A434E">
        <w:rPr>
          <w:rFonts w:ascii="Times New Roman" w:hAnsi="Times New Roman"/>
          <w:bCs/>
        </w:rPr>
        <w:t>2. Alan Eğitimi Bilgisi</w:t>
      </w:r>
    </w:p>
    <w:p w:rsidR="00792361" w:rsidRPr="008A434E" w:rsidRDefault="00792361" w:rsidP="00C06C18">
      <w:pPr>
        <w:pStyle w:val="AralkYok1"/>
        <w:spacing w:line="276" w:lineRule="auto"/>
        <w:ind w:left="993"/>
        <w:jc w:val="both"/>
        <w:rPr>
          <w:rFonts w:ascii="Times New Roman" w:hAnsi="Times New Roman"/>
          <w:bCs/>
        </w:rPr>
      </w:pPr>
    </w:p>
    <w:p w:rsidR="00792361" w:rsidRPr="008A434E" w:rsidRDefault="00C06C18" w:rsidP="00C06C18">
      <w:pPr>
        <w:pStyle w:val="AralkYok1"/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</w:t>
      </w:r>
      <w:r w:rsidR="00792361" w:rsidRPr="008A434E">
        <w:rPr>
          <w:rFonts w:ascii="Times New Roman" w:hAnsi="Times New Roman"/>
          <w:b/>
          <w:bCs/>
        </w:rPr>
        <w:t>B. MESLEKİ BECERİ</w:t>
      </w:r>
    </w:p>
    <w:p w:rsidR="00792361" w:rsidRPr="008A434E" w:rsidRDefault="00C06C18" w:rsidP="00C06C1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               </w:t>
      </w:r>
      <w:r w:rsidR="00792361">
        <w:rPr>
          <w:rFonts w:ascii="Times New Roman" w:hAnsi="Times New Roman"/>
          <w:bCs/>
        </w:rPr>
        <w:t>B</w:t>
      </w:r>
      <w:r w:rsidR="00792361" w:rsidRPr="008A434E">
        <w:rPr>
          <w:rFonts w:ascii="Times New Roman" w:hAnsi="Times New Roman"/>
          <w:bCs/>
        </w:rPr>
        <w:t>1. Eğitim Öğretimi Planlama</w:t>
      </w:r>
    </w:p>
    <w:p w:rsidR="00792361" w:rsidRDefault="00C06C18" w:rsidP="00C06C18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</w:t>
      </w:r>
      <w:r w:rsidR="00792361">
        <w:rPr>
          <w:rFonts w:ascii="Times New Roman" w:hAnsi="Times New Roman"/>
          <w:bCs/>
        </w:rPr>
        <w:t>B</w:t>
      </w:r>
      <w:r w:rsidR="00792361" w:rsidRPr="008A434E">
        <w:rPr>
          <w:rFonts w:ascii="Times New Roman" w:hAnsi="Times New Roman"/>
          <w:bCs/>
        </w:rPr>
        <w:t>2. Öğrenme Ortamları Oluşturma</w:t>
      </w:r>
    </w:p>
    <w:p w:rsidR="00792361" w:rsidRDefault="00792361" w:rsidP="00792361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</w:p>
    <w:p w:rsidR="005F3CB6" w:rsidRDefault="005F3CB6" w:rsidP="00792361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</w:p>
    <w:p w:rsidR="002B3AAA" w:rsidRDefault="00C06C18" w:rsidP="00792361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:rsidR="00792361" w:rsidRPr="008A434E" w:rsidRDefault="00C06C18" w:rsidP="00792361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</w:t>
      </w:r>
      <w:r w:rsidR="00792361" w:rsidRPr="008A434E">
        <w:rPr>
          <w:rFonts w:ascii="Times New Roman" w:hAnsi="Times New Roman"/>
          <w:b/>
          <w:bCs/>
        </w:rPr>
        <w:t xml:space="preserve">C. </w:t>
      </w:r>
      <w:r>
        <w:rPr>
          <w:rFonts w:ascii="Times New Roman" w:hAnsi="Times New Roman"/>
          <w:b/>
          <w:bCs/>
        </w:rPr>
        <w:t xml:space="preserve"> </w:t>
      </w:r>
      <w:r w:rsidR="00792361" w:rsidRPr="008A434E">
        <w:rPr>
          <w:rFonts w:ascii="Times New Roman" w:hAnsi="Times New Roman"/>
          <w:b/>
          <w:bCs/>
        </w:rPr>
        <w:t>TUTUM VE DEĞERLER</w:t>
      </w:r>
    </w:p>
    <w:p w:rsidR="00792361" w:rsidRPr="008A434E" w:rsidRDefault="00C06C18" w:rsidP="00792361">
      <w:pPr>
        <w:pStyle w:val="AralkYok1"/>
        <w:spacing w:line="276" w:lineRule="auto"/>
        <w:ind w:left="360" w:firstLine="34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</w:t>
      </w:r>
      <w:r w:rsidR="00792361">
        <w:rPr>
          <w:rFonts w:ascii="Times New Roman" w:hAnsi="Times New Roman"/>
          <w:bCs/>
        </w:rPr>
        <w:t>C</w:t>
      </w:r>
      <w:r w:rsidR="00792361" w:rsidRPr="008A434E">
        <w:rPr>
          <w:rFonts w:ascii="Times New Roman" w:hAnsi="Times New Roman"/>
          <w:bCs/>
        </w:rPr>
        <w:t>2. Öğrenciye Yaklaşım</w:t>
      </w:r>
    </w:p>
    <w:p w:rsidR="00792361" w:rsidRPr="008A434E" w:rsidRDefault="00C06C18" w:rsidP="00C06C18">
      <w:pPr>
        <w:pStyle w:val="AralkYok1"/>
        <w:spacing w:line="276" w:lineRule="auto"/>
        <w:ind w:left="426" w:firstLine="34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</w:t>
      </w:r>
      <w:r w:rsidR="00792361" w:rsidRPr="008A434E">
        <w:rPr>
          <w:rFonts w:ascii="Times New Roman" w:hAnsi="Times New Roman"/>
          <w:bCs/>
        </w:rPr>
        <w:t>C4. Kişisel ve Mesleki Gelişim</w:t>
      </w:r>
    </w:p>
    <w:p w:rsidR="0075281F" w:rsidRPr="00D53F72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C06C18" w:rsidRDefault="0075281F" w:rsidP="00C06C18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ind w:left="567" w:hanging="283"/>
        <w:jc w:val="both"/>
        <w:rPr>
          <w:rFonts w:eastAsia="Calibri"/>
          <w:b/>
          <w:sz w:val="24"/>
        </w:rPr>
      </w:pPr>
      <w:r w:rsidRPr="00C06C18">
        <w:rPr>
          <w:rFonts w:eastAsia="Calibri"/>
          <w:b/>
          <w:sz w:val="24"/>
        </w:rPr>
        <w:t>ETKİNLİĞİN SÜRESİ</w:t>
      </w:r>
    </w:p>
    <w:p w:rsidR="008C55A0" w:rsidRPr="00D53F72" w:rsidRDefault="008C55A0" w:rsidP="008C55A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FA3346" w:rsidRPr="00D53F72" w:rsidRDefault="00C06C18" w:rsidP="002B3AAA">
      <w:pPr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7641E" w:rsidRPr="00D53F72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4B1D93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24</w:t>
      </w:r>
      <w:r w:rsidR="00F7641E" w:rsidRPr="00D53F72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75281F" w:rsidRPr="00D53F72" w:rsidRDefault="0075281F" w:rsidP="00DF397A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ind w:left="567"/>
        <w:jc w:val="both"/>
        <w:rPr>
          <w:rFonts w:eastAsia="Calibri"/>
          <w:b/>
          <w:sz w:val="24"/>
        </w:rPr>
      </w:pPr>
      <w:r w:rsidRPr="00D53F72">
        <w:rPr>
          <w:rFonts w:eastAsia="Calibri"/>
          <w:b/>
          <w:sz w:val="24"/>
        </w:rPr>
        <w:t>ETKİNLİĞİN HEDEF KİTLESİ</w:t>
      </w:r>
    </w:p>
    <w:p w:rsidR="008C55A0" w:rsidRPr="00D53F72" w:rsidRDefault="008C55A0" w:rsidP="008C55A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D53F72" w:rsidRDefault="0075281F" w:rsidP="00DF397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Baka</w:t>
      </w:r>
      <w:r w:rsidR="00F7641E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nlığa bağlı okul/kurumlarda</w:t>
      </w:r>
      <w:r w:rsidR="00C34A73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670B4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özel </w:t>
      </w:r>
      <w:r w:rsidR="004519D4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 ihtiyacı olan </w:t>
      </w:r>
      <w:r w:rsidR="007670B4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öğrenciler için açılan destek eğitim odalarında görevlendirilen </w:t>
      </w:r>
      <w:r w:rsidR="004519D4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okul </w:t>
      </w:r>
      <w:r w:rsidR="004B1D93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öncesi, sınıf</w:t>
      </w:r>
      <w:r w:rsidR="00AA3683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 branş</w:t>
      </w:r>
      <w:r w:rsidR="00375F4B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07724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öğretmen</w:t>
      </w:r>
      <w:r w:rsidR="00280B51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ler</w:t>
      </w:r>
      <w:r w:rsidR="00AA3683" w:rsidRPr="00D53F72">
        <w:rPr>
          <w:rFonts w:ascii="Times New Roman" w:eastAsia="Calibri" w:hAnsi="Times New Roman" w:cs="Times New Roman"/>
          <w:sz w:val="24"/>
          <w:szCs w:val="24"/>
          <w:lang w:eastAsia="tr-TR"/>
        </w:rPr>
        <w:t>i</w:t>
      </w:r>
      <w:r w:rsidR="00DF397A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5281F" w:rsidRPr="00D53F72" w:rsidRDefault="0075281F" w:rsidP="000B68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53F72" w:rsidRDefault="0075281F" w:rsidP="00DF397A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ind w:left="567"/>
        <w:jc w:val="both"/>
        <w:rPr>
          <w:rFonts w:eastAsia="Calibri"/>
          <w:b/>
          <w:sz w:val="24"/>
        </w:rPr>
      </w:pPr>
      <w:r w:rsidRPr="00D53F72">
        <w:rPr>
          <w:rFonts w:eastAsia="Calibri"/>
          <w:b/>
          <w:sz w:val="24"/>
        </w:rPr>
        <w:t>ETKİNLİĞİN UYGULANMASI İLE İLGİLİ AÇIKLAMALAR</w:t>
      </w:r>
    </w:p>
    <w:p w:rsidR="008C55A0" w:rsidRPr="00D53F72" w:rsidRDefault="008C55A0" w:rsidP="000B685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DF397A" w:rsidRPr="0041223E" w:rsidRDefault="004B1D93" w:rsidP="00DF397A">
      <w:pPr>
        <w:pStyle w:val="ListeParagraf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ind w:left="993" w:hanging="284"/>
        <w:jc w:val="both"/>
        <w:rPr>
          <w:rFonts w:eastAsia="Calibri"/>
          <w:sz w:val="24"/>
        </w:rPr>
      </w:pPr>
      <w:r w:rsidRPr="00D53F72">
        <w:rPr>
          <w:rFonts w:eastAsia="Calibri"/>
          <w:sz w:val="24"/>
        </w:rPr>
        <w:t xml:space="preserve">Eğitim görevlisi olarak; </w:t>
      </w:r>
      <w:r w:rsidR="00D85F53">
        <w:rPr>
          <w:rFonts w:eastAsia="Calibri"/>
          <w:sz w:val="24"/>
        </w:rPr>
        <w:t>ö</w:t>
      </w:r>
      <w:r w:rsidR="00BC10F4" w:rsidRPr="00D53F72">
        <w:rPr>
          <w:rFonts w:eastAsia="Calibri"/>
          <w:sz w:val="24"/>
        </w:rPr>
        <w:t>zel e</w:t>
      </w:r>
      <w:r w:rsidRPr="00D53F72">
        <w:rPr>
          <w:rFonts w:eastAsia="Calibri"/>
          <w:sz w:val="24"/>
        </w:rPr>
        <w:t>ğitim konusunda çalışmaları bulunan akademisyen veya</w:t>
      </w:r>
      <w:r w:rsidR="0041223E">
        <w:rPr>
          <w:rFonts w:eastAsia="Calibri"/>
          <w:b/>
          <w:sz w:val="24"/>
        </w:rPr>
        <w:t xml:space="preserve"> </w:t>
      </w:r>
      <w:r w:rsidR="0041223E" w:rsidRPr="0041223E">
        <w:rPr>
          <w:rFonts w:eastAsia="Calibri"/>
          <w:sz w:val="24"/>
        </w:rPr>
        <w:t xml:space="preserve">bu konuda </w:t>
      </w:r>
      <w:proofErr w:type="spellStart"/>
      <w:r w:rsidR="0041223E" w:rsidRPr="0041223E">
        <w:rPr>
          <w:rFonts w:eastAsia="Calibri"/>
          <w:sz w:val="24"/>
        </w:rPr>
        <w:t>hizmetiçi</w:t>
      </w:r>
      <w:proofErr w:type="spellEnd"/>
      <w:r w:rsidR="0041223E" w:rsidRPr="0041223E">
        <w:rPr>
          <w:rFonts w:eastAsia="Calibri"/>
          <w:sz w:val="24"/>
        </w:rPr>
        <w:t xml:space="preserve"> eğitimler veren </w:t>
      </w:r>
      <w:r w:rsidRPr="0041223E">
        <w:rPr>
          <w:sz w:val="24"/>
        </w:rPr>
        <w:t>özel eğitim öğretmenleri</w:t>
      </w:r>
      <w:r w:rsidRPr="0041223E">
        <w:rPr>
          <w:bCs/>
          <w:color w:val="000000"/>
          <w:sz w:val="24"/>
        </w:rPr>
        <w:t xml:space="preserve"> </w:t>
      </w:r>
      <w:r w:rsidR="0041223E">
        <w:rPr>
          <w:rFonts w:eastAsia="Calibri"/>
          <w:color w:val="000000"/>
          <w:sz w:val="24"/>
        </w:rPr>
        <w:t>görevlendirilecektir.</w:t>
      </w:r>
    </w:p>
    <w:p w:rsidR="008A75E9" w:rsidRPr="00DF397A" w:rsidRDefault="008A75E9" w:rsidP="00DF397A">
      <w:pPr>
        <w:pStyle w:val="ListeParagraf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ind w:left="993" w:hanging="284"/>
        <w:jc w:val="both"/>
        <w:rPr>
          <w:rFonts w:eastAsia="Calibri"/>
          <w:b/>
          <w:sz w:val="24"/>
        </w:rPr>
      </w:pPr>
      <w:r w:rsidRPr="00DF397A">
        <w:rPr>
          <w:sz w:val="24"/>
        </w:rPr>
        <w:t>Eğitim ortamı kursiyerlerin aktif katılım</w:t>
      </w:r>
      <w:r w:rsidR="00B604F5">
        <w:rPr>
          <w:sz w:val="24"/>
        </w:rPr>
        <w:t xml:space="preserve"> sağlayacağı şekilde düzenlenecektir.</w:t>
      </w:r>
    </w:p>
    <w:p w:rsidR="00B604F5" w:rsidRDefault="008A75E9" w:rsidP="00DF397A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53F72">
        <w:rPr>
          <w:rFonts w:ascii="Times New Roman" w:hAnsi="Times New Roman" w:cs="Times New Roman"/>
          <w:sz w:val="24"/>
          <w:szCs w:val="24"/>
        </w:rPr>
        <w:t>Eğitim internet bağlantılı bilgisayar ve projeksiyon cihazı ya da etkileşimli tahtanın bulunduğu eğ</w:t>
      </w:r>
      <w:r w:rsidR="00B604F5">
        <w:rPr>
          <w:rFonts w:ascii="Times New Roman" w:hAnsi="Times New Roman" w:cs="Times New Roman"/>
          <w:sz w:val="24"/>
          <w:szCs w:val="24"/>
        </w:rPr>
        <w:t>itim ortamında gerçekleştirilecektir.</w:t>
      </w:r>
    </w:p>
    <w:p w:rsidR="00DF397A" w:rsidRDefault="00B604F5" w:rsidP="00DF397A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8A75E9" w:rsidRPr="00D53F72">
        <w:rPr>
          <w:rFonts w:ascii="Times New Roman" w:hAnsi="Times New Roman" w:cs="Times New Roman"/>
          <w:sz w:val="24"/>
          <w:szCs w:val="24"/>
        </w:rPr>
        <w:t>ğitim içerikleri uy</w:t>
      </w:r>
      <w:r>
        <w:rPr>
          <w:rFonts w:ascii="Times New Roman" w:hAnsi="Times New Roman" w:cs="Times New Roman"/>
          <w:sz w:val="24"/>
          <w:szCs w:val="24"/>
        </w:rPr>
        <w:t>gun materyallerle desteklenecektir.</w:t>
      </w:r>
    </w:p>
    <w:p w:rsidR="000E7C32" w:rsidRDefault="008A75E9" w:rsidP="000E7C32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04F5">
        <w:rPr>
          <w:rFonts w:ascii="Times New Roman" w:hAnsi="Times New Roman" w:cs="Times New Roman"/>
          <w:sz w:val="24"/>
          <w:szCs w:val="24"/>
        </w:rPr>
        <w:t>Kursiyer sayısı her eğitim ortamı için 30 kişiyi</w:t>
      </w:r>
      <w:r w:rsidR="00B604F5">
        <w:rPr>
          <w:rFonts w:ascii="Times New Roman" w:hAnsi="Times New Roman" w:cs="Times New Roman"/>
          <w:sz w:val="24"/>
          <w:szCs w:val="24"/>
        </w:rPr>
        <w:t xml:space="preserve"> geçmeyecek şekilde düzenlenecektir.</w:t>
      </w:r>
    </w:p>
    <w:p w:rsidR="00524F51" w:rsidRPr="000E7C32" w:rsidRDefault="000E7C32" w:rsidP="000E7C32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0E7C32">
        <w:rPr>
          <w:rFonts w:ascii="Times New Roman" w:hAnsi="Times New Roman" w:cs="Times New Roman"/>
          <w:sz w:val="24"/>
          <w:szCs w:val="24"/>
        </w:rPr>
        <w:t xml:space="preserve">ğitim </w:t>
      </w:r>
      <w:r w:rsidR="00D46860" w:rsidRPr="000E7C32">
        <w:rPr>
          <w:rFonts w:ascii="Times New Roman" w:hAnsi="Times New Roman" w:cs="Times New Roman"/>
          <w:sz w:val="24"/>
          <w:szCs w:val="24"/>
        </w:rPr>
        <w:t>merkezi/</w:t>
      </w:r>
      <w:r>
        <w:rPr>
          <w:rFonts w:ascii="Times New Roman" w:hAnsi="Times New Roman" w:cs="Times New Roman"/>
          <w:sz w:val="24"/>
          <w:szCs w:val="24"/>
        </w:rPr>
        <w:t>mahalli olarak düzenlenecektir.</w:t>
      </w:r>
    </w:p>
    <w:p w:rsidR="00524F51" w:rsidRPr="00D53F72" w:rsidRDefault="00524F51" w:rsidP="00DF397A">
      <w:pPr>
        <w:pStyle w:val="AralkYok1"/>
        <w:ind w:left="993"/>
        <w:jc w:val="both"/>
        <w:rPr>
          <w:rFonts w:ascii="Times New Roman" w:hAnsi="Times New Roman"/>
        </w:rPr>
      </w:pPr>
    </w:p>
    <w:p w:rsidR="008A75E9" w:rsidRPr="00D53F72" w:rsidRDefault="008A75E9" w:rsidP="008A75E9">
      <w:pPr>
        <w:pStyle w:val="AralkYok1"/>
        <w:ind w:left="1068"/>
        <w:jc w:val="both"/>
        <w:rPr>
          <w:rFonts w:ascii="Times New Roman" w:hAnsi="Times New Roman"/>
        </w:rPr>
      </w:pPr>
    </w:p>
    <w:p w:rsidR="0075281F" w:rsidRPr="00D53F72" w:rsidRDefault="0075281F" w:rsidP="000E7C32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ind w:left="709"/>
        <w:rPr>
          <w:rFonts w:eastAsia="Calibri"/>
          <w:b/>
          <w:sz w:val="24"/>
        </w:rPr>
      </w:pPr>
      <w:r w:rsidRPr="000E7C32">
        <w:rPr>
          <w:rFonts w:eastAsia="Calibri"/>
          <w:b/>
          <w:sz w:val="24"/>
        </w:rPr>
        <w:t>ETKİNLİĞİN</w:t>
      </w:r>
      <w:r w:rsidRPr="00D53F72">
        <w:rPr>
          <w:rFonts w:eastAsia="Calibri"/>
          <w:b/>
          <w:sz w:val="24"/>
        </w:rPr>
        <w:t xml:space="preserve"> İÇERİĞİ</w:t>
      </w:r>
    </w:p>
    <w:p w:rsidR="004E31F4" w:rsidRPr="00D53F72" w:rsidRDefault="004E31F4" w:rsidP="004E3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524F2" w:rsidRPr="00D53F72" w:rsidRDefault="000E7C32" w:rsidP="000E7C32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       </w:t>
      </w:r>
      <w:r w:rsidR="0075281F" w:rsidRPr="00D53F7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5524F2" w:rsidRPr="00D53F72" w:rsidTr="009148D2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Süre </w:t>
            </w:r>
          </w:p>
          <w:p w:rsidR="005524F2" w:rsidRPr="00D53F72" w:rsidRDefault="005524F2" w:rsidP="00552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5524F2" w:rsidRPr="00D53F72" w:rsidTr="009148D2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Özel Eğitim İhtiyacı Olan Öğrenciler İçin Uygulanan Mevzuat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5524F2" w:rsidRPr="00D53F72" w:rsidTr="009148D2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Özel Eğitim Yöntem ve Teknikleri</w:t>
            </w:r>
          </w:p>
          <w:p w:rsidR="005524F2" w:rsidRPr="00D53F72" w:rsidRDefault="005524F2" w:rsidP="005524F2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Yanlışsız Öğretim Yöntemleri</w:t>
            </w:r>
          </w:p>
          <w:p w:rsidR="005524F2" w:rsidRPr="00D53F72" w:rsidRDefault="005524F2" w:rsidP="005524F2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Uygulamalı Davranış Analizi</w:t>
            </w:r>
          </w:p>
          <w:p w:rsidR="005524F2" w:rsidRPr="00D53F72" w:rsidRDefault="005524F2" w:rsidP="005524F2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Akademik Becerilerin Öğretimi</w:t>
            </w:r>
          </w:p>
          <w:p w:rsidR="005524F2" w:rsidRPr="00D53F72" w:rsidRDefault="005524F2" w:rsidP="005524F2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Beceri ve Kavram Öğretimi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893451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</w:tr>
      <w:tr w:rsidR="005524F2" w:rsidRPr="00D53F72" w:rsidTr="009148D2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5524F2" w:rsidP="00552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Bireyselleştirilmiş Eğitim Programları </w:t>
            </w:r>
          </w:p>
          <w:p w:rsidR="005524F2" w:rsidRPr="00D53F72" w:rsidRDefault="005524F2" w:rsidP="005524F2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Bireyselleştirilmiş Eğitim Programının Tanımı</w:t>
            </w:r>
          </w:p>
          <w:p w:rsidR="005524F2" w:rsidRPr="00D53F72" w:rsidRDefault="005524F2" w:rsidP="005524F2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Bireyselleştirilmiş Eğitim Programı Gerekliliği</w:t>
            </w:r>
          </w:p>
          <w:p w:rsidR="005524F2" w:rsidRPr="00D53F72" w:rsidRDefault="005524F2" w:rsidP="005524F2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BEP Geliştirme, Uygulama, İzleme ve Değerlendirme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F2" w:rsidRPr="00D53F72" w:rsidRDefault="00893451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5524F2" w:rsidRPr="00D53F72" w:rsidTr="009148D2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F2" w:rsidRPr="00D53F72" w:rsidRDefault="005524F2" w:rsidP="00552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Özel Eğitim İhtiya</w:t>
            </w:r>
            <w:r w:rsidR="00494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cı Olan Bireylerin Özellikleri v</w:t>
            </w:r>
            <w:r w:rsidRPr="00D53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 Eğitimi İle İlgili Uygulamalar</w:t>
            </w:r>
          </w:p>
          <w:p w:rsidR="005524F2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İşi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tme yetersizliği olan öğrencilerin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özellikleri</w:t>
            </w: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eğitimi ile ilgili uygulamalar</w:t>
            </w:r>
          </w:p>
          <w:p w:rsidR="00E47920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Görme yetersizliği olan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öğrencilerin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özellikleri</w:t>
            </w: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eğitimi ile ilgili uygulamalar</w:t>
            </w:r>
          </w:p>
          <w:p w:rsidR="00E47920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Bedensel yetersizliği olan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öğrencilerin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özellikleri</w:t>
            </w: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eğitimi ile ilgili uygulamalar</w:t>
            </w:r>
          </w:p>
          <w:p w:rsidR="00E47920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lastRenderedPageBreak/>
              <w:t xml:space="preserve">Zihin yetersizliği olan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öğrencilerin 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özellikleri</w:t>
            </w: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eğitimi ile ilgili uygulamalar</w:t>
            </w:r>
          </w:p>
          <w:p w:rsidR="005524F2" w:rsidRPr="00D53F72" w:rsidRDefault="00BC10F4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Otizm s</w:t>
            </w:r>
            <w:r w:rsidR="005524F2"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pektrum </w:t>
            </w:r>
            <w:r w:rsidR="005524F2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bozukluğu olan </w:t>
            </w:r>
            <w:r w:rsidR="005524F2"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öğrencilerin </w:t>
            </w:r>
            <w:r w:rsidR="005524F2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özellikleri</w:t>
            </w:r>
            <w:r w:rsidR="005524F2"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524F2" w:rsidRPr="00D53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 eğitimi ile ilgili uygulamalar</w:t>
            </w:r>
          </w:p>
          <w:p w:rsidR="005524F2" w:rsidRPr="00D53F72" w:rsidRDefault="00BC10F4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 öğrenme g</w:t>
            </w:r>
            <w:r w:rsidR="005524F2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üçlüğü olan öğrencilerin özellikleri ve eğitimi ile ilgili uygulamalar</w:t>
            </w:r>
          </w:p>
          <w:p w:rsidR="005524F2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Dikkat </w:t>
            </w:r>
            <w:r w:rsidR="00BC10F4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e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ksikliği ve </w:t>
            </w:r>
            <w:proofErr w:type="spellStart"/>
            <w:r w:rsidR="00BC10F4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h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iperaktivite</w:t>
            </w:r>
            <w:proofErr w:type="spellEnd"/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 Bozukluğu olan öğrencilerin özellikleri ve eğitimi ile ilgili uygulamalar</w:t>
            </w:r>
          </w:p>
          <w:p w:rsidR="005524F2" w:rsidRPr="00D53F72" w:rsidRDefault="005524F2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Dil ve </w:t>
            </w:r>
            <w:r w:rsidR="00BC10F4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k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onuşma </w:t>
            </w:r>
            <w:r w:rsidR="00BC10F4"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g</w:t>
            </w: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üçlüğü olan öğrencilerin özellikleri ve eğitimi ile ilgili uygulamalar</w:t>
            </w:r>
          </w:p>
          <w:p w:rsidR="00E47920" w:rsidRPr="00D53F72" w:rsidRDefault="00BC10F4" w:rsidP="007F0DF3">
            <w:pPr>
              <w:numPr>
                <w:ilvl w:val="0"/>
                <w:numId w:val="22"/>
              </w:numPr>
              <w:spacing w:after="0" w:line="240" w:lineRule="auto"/>
              <w:ind w:left="7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Süregelen hastalığı olan öğrencilerin özellikleri ve eğitimi ile ilgili uygulamalar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4F2" w:rsidRPr="00D53F72" w:rsidRDefault="005524F2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9</w:t>
            </w:r>
          </w:p>
        </w:tc>
      </w:tr>
      <w:tr w:rsidR="005524F2" w:rsidRPr="00D53F72" w:rsidTr="009148D2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4F2" w:rsidRPr="00D53F72" w:rsidRDefault="005524F2" w:rsidP="00DD1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Eğitim Ortamında ve Öğretim Materyallerinde Yapılabilecek Düzenlemeler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4F2" w:rsidRPr="00D53F72" w:rsidRDefault="005524F2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893451" w:rsidRPr="00D53F72" w:rsidTr="009148D2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451" w:rsidRPr="00D53F72" w:rsidRDefault="00DD1036" w:rsidP="00DD10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Ölçme ve Değerlendirme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451" w:rsidRPr="00D53F72" w:rsidRDefault="00893451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524F2" w:rsidRPr="00D53F72" w:rsidTr="009148D2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24F2" w:rsidRPr="00D53F72" w:rsidRDefault="005524F2" w:rsidP="005524F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4F2" w:rsidRPr="00D53F72" w:rsidRDefault="005524F2" w:rsidP="005524F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53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</w:tr>
    </w:tbl>
    <w:p w:rsidR="004E31F4" w:rsidRPr="00D53F72" w:rsidRDefault="004E31F4" w:rsidP="008827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E31F4" w:rsidRPr="00D53F72" w:rsidRDefault="004E31F4" w:rsidP="004E31F4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7553D" w:rsidRPr="00D53F72" w:rsidRDefault="00D7553D" w:rsidP="0011027C">
      <w:pPr>
        <w:pStyle w:val="ListeParagraf"/>
        <w:numPr>
          <w:ilvl w:val="0"/>
          <w:numId w:val="28"/>
        </w:numPr>
        <w:tabs>
          <w:tab w:val="left" w:pos="0"/>
        </w:tabs>
        <w:spacing w:line="360" w:lineRule="auto"/>
        <w:ind w:left="567"/>
        <w:jc w:val="both"/>
        <w:rPr>
          <w:b/>
          <w:bCs/>
          <w:sz w:val="24"/>
        </w:rPr>
      </w:pPr>
      <w:r w:rsidRPr="00D53F72">
        <w:rPr>
          <w:b/>
          <w:bCs/>
          <w:sz w:val="24"/>
        </w:rPr>
        <w:t>ÖĞRETİM YÖNTEM, TEKNİK VE STRATEJİLERİ</w:t>
      </w:r>
    </w:p>
    <w:p w:rsidR="00D7553D" w:rsidRPr="00D53F72" w:rsidRDefault="00D7553D" w:rsidP="00D7553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Etkinliğin hedeflerine ulaşmak için uygulamalı aktif öğretim yöntem ve teknikleri kullanılır. </w:t>
      </w:r>
    </w:p>
    <w:p w:rsidR="00D7553D" w:rsidRPr="00D53F72" w:rsidRDefault="00D7553D" w:rsidP="00D7553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Katılımcılara eğitim ile ilgili ders notları elektronik ortamda verilir. </w:t>
      </w:r>
    </w:p>
    <w:p w:rsidR="00D7553D" w:rsidRPr="00D53F72" w:rsidRDefault="00D7553D" w:rsidP="00D7553D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D7553D" w:rsidRPr="00D53F72" w:rsidRDefault="00D7553D" w:rsidP="00D7553D">
      <w:pPr>
        <w:spacing w:after="0" w:line="240" w:lineRule="auto"/>
        <w:ind w:left="1440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D7553D" w:rsidRPr="00D53F72" w:rsidRDefault="00D7553D" w:rsidP="0011027C">
      <w:pPr>
        <w:pStyle w:val="ListeParagraf"/>
        <w:numPr>
          <w:ilvl w:val="0"/>
          <w:numId w:val="28"/>
        </w:numPr>
        <w:tabs>
          <w:tab w:val="left" w:pos="0"/>
        </w:tabs>
        <w:ind w:left="567"/>
        <w:jc w:val="both"/>
        <w:rPr>
          <w:b/>
          <w:bCs/>
          <w:sz w:val="24"/>
        </w:rPr>
      </w:pPr>
      <w:r w:rsidRPr="00D53F72">
        <w:rPr>
          <w:b/>
          <w:bCs/>
          <w:sz w:val="24"/>
        </w:rPr>
        <w:t>ÖLÇME VE DEĞERLENDİRME</w:t>
      </w:r>
    </w:p>
    <w:p w:rsidR="00D7553D" w:rsidRPr="00D53F72" w:rsidRDefault="00D7553D" w:rsidP="00D7553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53F7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524F51" w:rsidRPr="00D53F72" w:rsidRDefault="00524F51" w:rsidP="0039229B">
      <w:pPr>
        <w:numPr>
          <w:ilvl w:val="0"/>
          <w:numId w:val="16"/>
        </w:numPr>
        <w:tabs>
          <w:tab w:val="left" w:pos="709"/>
          <w:tab w:val="num" w:pos="78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D7553D"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>ursiyerlerin baş</w:t>
      </w:r>
      <w:r w:rsidR="00DA4E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arısını değerlendirmek amacıyla performans değerlendirmesinin yanı sıra </w:t>
      </w:r>
      <w:r w:rsidR="00491BD8">
        <w:rPr>
          <w:rFonts w:ascii="Times New Roman" w:eastAsia="Times New Roman" w:hAnsi="Times New Roman" w:cs="Times New Roman"/>
          <w:sz w:val="24"/>
          <w:szCs w:val="24"/>
          <w:lang w:eastAsia="tr-TR"/>
        </w:rPr>
        <w:t>en az 20</w:t>
      </w:r>
      <w:r w:rsidR="00D7553D"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91BD8">
        <w:rPr>
          <w:rFonts w:ascii="Times New Roman" w:eastAsia="Times New Roman" w:hAnsi="Times New Roman" w:cs="Times New Roman"/>
          <w:sz w:val="24"/>
          <w:szCs w:val="24"/>
          <w:lang w:eastAsia="tr-TR"/>
        </w:rPr>
        <w:t>sorudan oluşan</w:t>
      </w:r>
      <w:r w:rsidR="00DA4E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3974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 uçlu soruların da yer aldığı</w:t>
      </w:r>
      <w:r w:rsidR="00D7553D"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tüm konuları kapsay</w:t>
      </w:r>
      <w:r w:rsidR="00433BC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 çoktan seçmeli test sınavı yapılacaktır. Performans değerlendirmesinin %50’si ile test sınavının %50’sinin toplamı geçme notu olarak değerlendirilecektir. </w:t>
      </w:r>
      <w:r w:rsidR="0039229B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="005D4D13"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puan</w:t>
      </w:r>
      <w:r w:rsidR="000F1B8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</w:t>
      </w:r>
      <w:r w:rsidR="005D4D13"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</w:t>
      </w:r>
      <w:r w:rsidR="000F1B8B">
        <w:rPr>
          <w:rFonts w:ascii="Times New Roman" w:eastAsia="Times New Roman" w:hAnsi="Times New Roman" w:cs="Times New Roman"/>
          <w:sz w:val="24"/>
          <w:szCs w:val="24"/>
          <w:lang w:eastAsia="tr-TR"/>
        </w:rPr>
        <w:t>lar başarılı sayılacaktır.</w:t>
      </w:r>
    </w:p>
    <w:p w:rsidR="00491BD8" w:rsidRPr="00FA7BE5" w:rsidRDefault="00D7553D" w:rsidP="00FA7BE5">
      <w:pPr>
        <w:numPr>
          <w:ilvl w:val="0"/>
          <w:numId w:val="16"/>
        </w:numPr>
        <w:tabs>
          <w:tab w:val="left" w:pos="709"/>
          <w:tab w:val="num" w:pos="78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3F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(e-sertifika) </w:t>
      </w:r>
      <w:r w:rsidR="000F1B8B">
        <w:rPr>
          <w:rFonts w:ascii="Times New Roman" w:eastAsia="Times New Roman" w:hAnsi="Times New Roman" w:cs="Times New Roman"/>
          <w:sz w:val="24"/>
          <w:szCs w:val="24"/>
          <w:lang w:eastAsia="tr-TR"/>
        </w:rPr>
        <w:t>düzenlenecektir.</w:t>
      </w:r>
    </w:p>
    <w:p w:rsidR="00491BD8" w:rsidRDefault="00491BD8" w:rsidP="00491BD8">
      <w:pPr>
        <w:pStyle w:val="ListeParagraf"/>
        <w:tabs>
          <w:tab w:val="left" w:pos="709"/>
        </w:tabs>
        <w:ind w:left="1069"/>
        <w:jc w:val="both"/>
        <w:rPr>
          <w:sz w:val="24"/>
        </w:rPr>
      </w:pPr>
    </w:p>
    <w:p w:rsidR="00491BD8" w:rsidRDefault="00491BD8" w:rsidP="00491BD8">
      <w:pPr>
        <w:pStyle w:val="ListeParagraf"/>
        <w:tabs>
          <w:tab w:val="left" w:pos="709"/>
        </w:tabs>
        <w:ind w:left="1069"/>
        <w:jc w:val="both"/>
        <w:rPr>
          <w:sz w:val="24"/>
        </w:rPr>
      </w:pPr>
    </w:p>
    <w:p w:rsidR="00491BD8" w:rsidRPr="00CB08BA" w:rsidRDefault="00CB08BA" w:rsidP="00491BD8">
      <w:pPr>
        <w:pStyle w:val="ListeParagraf"/>
        <w:tabs>
          <w:tab w:val="left" w:pos="709"/>
        </w:tabs>
        <w:ind w:left="1069"/>
        <w:jc w:val="both"/>
        <w:rPr>
          <w:b/>
          <w:sz w:val="24"/>
        </w:rPr>
      </w:pPr>
      <w:r>
        <w:rPr>
          <w:sz w:val="24"/>
        </w:rPr>
        <w:t xml:space="preserve">                         </w:t>
      </w:r>
      <w:r w:rsidRPr="00CB08BA">
        <w:rPr>
          <w:b/>
          <w:sz w:val="24"/>
        </w:rPr>
        <w:t>PERFORMANS ÖLÇEĞİ</w:t>
      </w:r>
    </w:p>
    <w:p w:rsidR="00491BD8" w:rsidRPr="00491BD8" w:rsidRDefault="00491BD8" w:rsidP="00491BD8">
      <w:pPr>
        <w:pStyle w:val="ListeParagraf"/>
        <w:tabs>
          <w:tab w:val="left" w:pos="709"/>
        </w:tabs>
        <w:ind w:left="1069"/>
        <w:jc w:val="both"/>
        <w:rPr>
          <w:sz w:val="24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8217"/>
        <w:gridCol w:w="845"/>
      </w:tblGrid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Değerlendirme Kriterleri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 Eğitim Yöntem ve Tekniklerini Uygulama Becerisi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Bireyselleştirilmiş Eğitim Programı Hazırlama Becerisi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 Eğitim İhtiyacı Olan Bireylerin Özelliklerine İlişkin Bilgisi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 Eğitim İhtiyacı Olan Bireylere Eğitim Verme Becerisi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 xml:space="preserve">Özel Eğitim İhtiyacı Olan Bireylerin Özelliklerine Uygun Materyal Geliştirme Becerisi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Özel Eğitim İhtiyacı Olan Bireylerin Özelliklerine Uygun Eğitim Ortamını Düzenleme Becerisi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491BD8" w:rsidTr="00491BD8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Pr="00FA7BE5" w:rsidRDefault="00FA7BE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A7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BD8" w:rsidRPr="00FA7BE5" w:rsidRDefault="00491BD8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A7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491BD8" w:rsidRPr="00491BD8" w:rsidRDefault="00491BD8" w:rsidP="00491BD8">
      <w:pPr>
        <w:pStyle w:val="ListeParagraf"/>
        <w:tabs>
          <w:tab w:val="left" w:pos="709"/>
        </w:tabs>
        <w:ind w:left="1069"/>
        <w:jc w:val="both"/>
        <w:rPr>
          <w:sz w:val="24"/>
        </w:rPr>
      </w:pPr>
    </w:p>
    <w:p w:rsidR="00491BD8" w:rsidRPr="00491BD8" w:rsidRDefault="00491BD8" w:rsidP="00491BD8">
      <w:pPr>
        <w:pStyle w:val="ListeParagraf"/>
        <w:ind w:left="1069"/>
        <w:rPr>
          <w:rFonts w:eastAsiaTheme="minorHAnsi"/>
          <w:sz w:val="24"/>
        </w:rPr>
      </w:pPr>
    </w:p>
    <w:p w:rsidR="00B57613" w:rsidRPr="00D53F72" w:rsidRDefault="00B57613">
      <w:pPr>
        <w:rPr>
          <w:rFonts w:ascii="Times New Roman" w:hAnsi="Times New Roman" w:cs="Times New Roman"/>
          <w:sz w:val="24"/>
          <w:szCs w:val="24"/>
        </w:rPr>
      </w:pPr>
    </w:p>
    <w:sectPr w:rsidR="00B57613" w:rsidRPr="00D53F72" w:rsidSect="00D53F7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84B71"/>
    <w:multiLevelType w:val="hybridMultilevel"/>
    <w:tmpl w:val="AB3822EA"/>
    <w:lvl w:ilvl="0" w:tplc="760E56CE">
      <w:start w:val="4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5" w:hanging="360"/>
      </w:pPr>
    </w:lvl>
    <w:lvl w:ilvl="2" w:tplc="041F001B" w:tentative="1">
      <w:start w:val="1"/>
      <w:numFmt w:val="lowerRoman"/>
      <w:lvlText w:val="%3."/>
      <w:lvlJc w:val="right"/>
      <w:pPr>
        <w:ind w:left="2525" w:hanging="180"/>
      </w:pPr>
    </w:lvl>
    <w:lvl w:ilvl="3" w:tplc="041F000F" w:tentative="1">
      <w:start w:val="1"/>
      <w:numFmt w:val="decimal"/>
      <w:lvlText w:val="%4."/>
      <w:lvlJc w:val="left"/>
      <w:pPr>
        <w:ind w:left="3245" w:hanging="360"/>
      </w:pPr>
    </w:lvl>
    <w:lvl w:ilvl="4" w:tplc="041F0019" w:tentative="1">
      <w:start w:val="1"/>
      <w:numFmt w:val="lowerLetter"/>
      <w:lvlText w:val="%5."/>
      <w:lvlJc w:val="left"/>
      <w:pPr>
        <w:ind w:left="3965" w:hanging="360"/>
      </w:pPr>
    </w:lvl>
    <w:lvl w:ilvl="5" w:tplc="041F001B" w:tentative="1">
      <w:start w:val="1"/>
      <w:numFmt w:val="lowerRoman"/>
      <w:lvlText w:val="%6."/>
      <w:lvlJc w:val="right"/>
      <w:pPr>
        <w:ind w:left="4685" w:hanging="180"/>
      </w:pPr>
    </w:lvl>
    <w:lvl w:ilvl="6" w:tplc="041F000F" w:tentative="1">
      <w:start w:val="1"/>
      <w:numFmt w:val="decimal"/>
      <w:lvlText w:val="%7."/>
      <w:lvlJc w:val="left"/>
      <w:pPr>
        <w:ind w:left="5405" w:hanging="360"/>
      </w:pPr>
    </w:lvl>
    <w:lvl w:ilvl="7" w:tplc="041F0019" w:tentative="1">
      <w:start w:val="1"/>
      <w:numFmt w:val="lowerLetter"/>
      <w:lvlText w:val="%8."/>
      <w:lvlJc w:val="left"/>
      <w:pPr>
        <w:ind w:left="6125" w:hanging="360"/>
      </w:pPr>
    </w:lvl>
    <w:lvl w:ilvl="8" w:tplc="041F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2" w15:restartNumberingAfterBreak="0">
    <w:nsid w:val="07655A7D"/>
    <w:multiLevelType w:val="hybridMultilevel"/>
    <w:tmpl w:val="8830113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47C7079"/>
    <w:multiLevelType w:val="hybridMultilevel"/>
    <w:tmpl w:val="4FAE2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A767F"/>
    <w:multiLevelType w:val="hybridMultilevel"/>
    <w:tmpl w:val="8FA04F6A"/>
    <w:lvl w:ilvl="0" w:tplc="BDD2C0C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3EBA3582"/>
    <w:multiLevelType w:val="hybridMultilevel"/>
    <w:tmpl w:val="0FD6E88C"/>
    <w:lvl w:ilvl="0" w:tplc="1712787E">
      <w:start w:val="1"/>
      <w:numFmt w:val="upperLetter"/>
      <w:lvlText w:val="%1."/>
      <w:lvlJc w:val="left"/>
      <w:pPr>
        <w:ind w:left="8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4" w:hanging="360"/>
      </w:pPr>
    </w:lvl>
    <w:lvl w:ilvl="2" w:tplc="041F001B" w:tentative="1">
      <w:start w:val="1"/>
      <w:numFmt w:val="lowerRoman"/>
      <w:lvlText w:val="%3."/>
      <w:lvlJc w:val="right"/>
      <w:pPr>
        <w:ind w:left="2324" w:hanging="180"/>
      </w:pPr>
    </w:lvl>
    <w:lvl w:ilvl="3" w:tplc="041F000F" w:tentative="1">
      <w:start w:val="1"/>
      <w:numFmt w:val="decimal"/>
      <w:lvlText w:val="%4."/>
      <w:lvlJc w:val="left"/>
      <w:pPr>
        <w:ind w:left="3044" w:hanging="360"/>
      </w:pPr>
    </w:lvl>
    <w:lvl w:ilvl="4" w:tplc="041F0019" w:tentative="1">
      <w:start w:val="1"/>
      <w:numFmt w:val="lowerLetter"/>
      <w:lvlText w:val="%5."/>
      <w:lvlJc w:val="left"/>
      <w:pPr>
        <w:ind w:left="3764" w:hanging="360"/>
      </w:pPr>
    </w:lvl>
    <w:lvl w:ilvl="5" w:tplc="041F001B" w:tentative="1">
      <w:start w:val="1"/>
      <w:numFmt w:val="lowerRoman"/>
      <w:lvlText w:val="%6."/>
      <w:lvlJc w:val="right"/>
      <w:pPr>
        <w:ind w:left="4484" w:hanging="180"/>
      </w:pPr>
    </w:lvl>
    <w:lvl w:ilvl="6" w:tplc="041F000F" w:tentative="1">
      <w:start w:val="1"/>
      <w:numFmt w:val="decimal"/>
      <w:lvlText w:val="%7."/>
      <w:lvlJc w:val="left"/>
      <w:pPr>
        <w:ind w:left="5204" w:hanging="360"/>
      </w:pPr>
    </w:lvl>
    <w:lvl w:ilvl="7" w:tplc="041F0019" w:tentative="1">
      <w:start w:val="1"/>
      <w:numFmt w:val="lowerLetter"/>
      <w:lvlText w:val="%8."/>
      <w:lvlJc w:val="left"/>
      <w:pPr>
        <w:ind w:left="5924" w:hanging="360"/>
      </w:pPr>
    </w:lvl>
    <w:lvl w:ilvl="8" w:tplc="041F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13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56A21"/>
    <w:multiLevelType w:val="hybridMultilevel"/>
    <w:tmpl w:val="89203340"/>
    <w:lvl w:ilvl="0" w:tplc="041F000F">
      <w:start w:val="1"/>
      <w:numFmt w:val="decimal"/>
      <w:lvlText w:val="%1."/>
      <w:lvlJc w:val="left"/>
      <w:pPr>
        <w:ind w:left="1085" w:hanging="360"/>
      </w:pPr>
    </w:lvl>
    <w:lvl w:ilvl="1" w:tplc="041F0019" w:tentative="1">
      <w:start w:val="1"/>
      <w:numFmt w:val="lowerLetter"/>
      <w:lvlText w:val="%2."/>
      <w:lvlJc w:val="left"/>
      <w:pPr>
        <w:ind w:left="1805" w:hanging="360"/>
      </w:pPr>
    </w:lvl>
    <w:lvl w:ilvl="2" w:tplc="041F001B" w:tentative="1">
      <w:start w:val="1"/>
      <w:numFmt w:val="lowerRoman"/>
      <w:lvlText w:val="%3."/>
      <w:lvlJc w:val="right"/>
      <w:pPr>
        <w:ind w:left="2525" w:hanging="180"/>
      </w:pPr>
    </w:lvl>
    <w:lvl w:ilvl="3" w:tplc="041F000F" w:tentative="1">
      <w:start w:val="1"/>
      <w:numFmt w:val="decimal"/>
      <w:lvlText w:val="%4."/>
      <w:lvlJc w:val="left"/>
      <w:pPr>
        <w:ind w:left="3245" w:hanging="360"/>
      </w:pPr>
    </w:lvl>
    <w:lvl w:ilvl="4" w:tplc="041F0019" w:tentative="1">
      <w:start w:val="1"/>
      <w:numFmt w:val="lowerLetter"/>
      <w:lvlText w:val="%5."/>
      <w:lvlJc w:val="left"/>
      <w:pPr>
        <w:ind w:left="3965" w:hanging="360"/>
      </w:pPr>
    </w:lvl>
    <w:lvl w:ilvl="5" w:tplc="041F001B" w:tentative="1">
      <w:start w:val="1"/>
      <w:numFmt w:val="lowerRoman"/>
      <w:lvlText w:val="%6."/>
      <w:lvlJc w:val="right"/>
      <w:pPr>
        <w:ind w:left="4685" w:hanging="180"/>
      </w:pPr>
    </w:lvl>
    <w:lvl w:ilvl="6" w:tplc="041F000F" w:tentative="1">
      <w:start w:val="1"/>
      <w:numFmt w:val="decimal"/>
      <w:lvlText w:val="%7."/>
      <w:lvlJc w:val="left"/>
      <w:pPr>
        <w:ind w:left="5405" w:hanging="360"/>
      </w:pPr>
    </w:lvl>
    <w:lvl w:ilvl="7" w:tplc="041F0019" w:tentative="1">
      <w:start w:val="1"/>
      <w:numFmt w:val="lowerLetter"/>
      <w:lvlText w:val="%8."/>
      <w:lvlJc w:val="left"/>
      <w:pPr>
        <w:ind w:left="6125" w:hanging="360"/>
      </w:pPr>
    </w:lvl>
    <w:lvl w:ilvl="8" w:tplc="041F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7" w15:restartNumberingAfterBreak="0">
    <w:nsid w:val="4A3F28C9"/>
    <w:multiLevelType w:val="hybridMultilevel"/>
    <w:tmpl w:val="AB6CBCB2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57D836F5"/>
    <w:multiLevelType w:val="hybridMultilevel"/>
    <w:tmpl w:val="A5925334"/>
    <w:lvl w:ilvl="0" w:tplc="28B4C742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A5041"/>
    <w:multiLevelType w:val="hybridMultilevel"/>
    <w:tmpl w:val="973C6B90"/>
    <w:lvl w:ilvl="0" w:tplc="FE04A98C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6E7A12F6"/>
    <w:multiLevelType w:val="hybridMultilevel"/>
    <w:tmpl w:val="52A88E10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5"/>
  </w:num>
  <w:num w:numId="7">
    <w:abstractNumId w:val="4"/>
  </w:num>
  <w:num w:numId="8">
    <w:abstractNumId w:val="24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1"/>
  </w:num>
  <w:num w:numId="12">
    <w:abstractNumId w:val="16"/>
  </w:num>
  <w:num w:numId="13">
    <w:abstractNumId w:val="25"/>
  </w:num>
  <w:num w:numId="14">
    <w:abstractNumId w:val="20"/>
  </w:num>
  <w:num w:numId="15">
    <w:abstractNumId w:val="6"/>
  </w:num>
  <w:num w:numId="16">
    <w:abstractNumId w:val="10"/>
  </w:num>
  <w:num w:numId="17">
    <w:abstractNumId w:val="15"/>
  </w:num>
  <w:num w:numId="18">
    <w:abstractNumId w:val="9"/>
  </w:num>
  <w:num w:numId="19">
    <w:abstractNumId w:val="23"/>
  </w:num>
  <w:num w:numId="20">
    <w:abstractNumId w:val="0"/>
  </w:num>
  <w:num w:numId="21">
    <w:abstractNumId w:val="13"/>
  </w:num>
  <w:num w:numId="22">
    <w:abstractNumId w:val="19"/>
  </w:num>
  <w:num w:numId="23">
    <w:abstractNumId w:val="18"/>
  </w:num>
  <w:num w:numId="24">
    <w:abstractNumId w:val="7"/>
  </w:num>
  <w:num w:numId="25">
    <w:abstractNumId w:val="17"/>
  </w:num>
  <w:num w:numId="26">
    <w:abstractNumId w:val="12"/>
  </w:num>
  <w:num w:numId="27">
    <w:abstractNumId w:val="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16F77"/>
    <w:rsid w:val="000557DD"/>
    <w:rsid w:val="00055A7D"/>
    <w:rsid w:val="00064582"/>
    <w:rsid w:val="00064F7C"/>
    <w:rsid w:val="000A2B0B"/>
    <w:rsid w:val="000B6851"/>
    <w:rsid w:val="000D5D41"/>
    <w:rsid w:val="000E7C32"/>
    <w:rsid w:val="000F0A9D"/>
    <w:rsid w:val="000F1B8B"/>
    <w:rsid w:val="000F63CA"/>
    <w:rsid w:val="001062FA"/>
    <w:rsid w:val="0011027C"/>
    <w:rsid w:val="00127B0A"/>
    <w:rsid w:val="001B34EA"/>
    <w:rsid w:val="001C63FD"/>
    <w:rsid w:val="001E3474"/>
    <w:rsid w:val="001E3722"/>
    <w:rsid w:val="00241D3C"/>
    <w:rsid w:val="002617EE"/>
    <w:rsid w:val="0026625D"/>
    <w:rsid w:val="00280B51"/>
    <w:rsid w:val="002B3AAA"/>
    <w:rsid w:val="002B7D0D"/>
    <w:rsid w:val="00375F4B"/>
    <w:rsid w:val="00385676"/>
    <w:rsid w:val="0039229B"/>
    <w:rsid w:val="003974ED"/>
    <w:rsid w:val="003C4BD2"/>
    <w:rsid w:val="003E0334"/>
    <w:rsid w:val="003E0E05"/>
    <w:rsid w:val="0041223E"/>
    <w:rsid w:val="00433BCF"/>
    <w:rsid w:val="004413D7"/>
    <w:rsid w:val="004519D4"/>
    <w:rsid w:val="00461D15"/>
    <w:rsid w:val="00464F24"/>
    <w:rsid w:val="00491BD8"/>
    <w:rsid w:val="00494E91"/>
    <w:rsid w:val="004A2261"/>
    <w:rsid w:val="004B1D93"/>
    <w:rsid w:val="004B507B"/>
    <w:rsid w:val="004C13E1"/>
    <w:rsid w:val="004E2618"/>
    <w:rsid w:val="004E31F4"/>
    <w:rsid w:val="004E78A9"/>
    <w:rsid w:val="00524F51"/>
    <w:rsid w:val="005524F2"/>
    <w:rsid w:val="00583FCE"/>
    <w:rsid w:val="005A446D"/>
    <w:rsid w:val="005D4D13"/>
    <w:rsid w:val="005E29D1"/>
    <w:rsid w:val="005E72A9"/>
    <w:rsid w:val="005F3CB6"/>
    <w:rsid w:val="00604DAB"/>
    <w:rsid w:val="00631403"/>
    <w:rsid w:val="00642C8C"/>
    <w:rsid w:val="00673E85"/>
    <w:rsid w:val="00694574"/>
    <w:rsid w:val="006A28A3"/>
    <w:rsid w:val="006D30E8"/>
    <w:rsid w:val="00707724"/>
    <w:rsid w:val="00710B9C"/>
    <w:rsid w:val="0075281F"/>
    <w:rsid w:val="007670B4"/>
    <w:rsid w:val="00792361"/>
    <w:rsid w:val="00793E04"/>
    <w:rsid w:val="007A3ECE"/>
    <w:rsid w:val="007D56B0"/>
    <w:rsid w:val="007E0FE7"/>
    <w:rsid w:val="007F0DF3"/>
    <w:rsid w:val="00804AD3"/>
    <w:rsid w:val="00807AD2"/>
    <w:rsid w:val="008522F9"/>
    <w:rsid w:val="00882734"/>
    <w:rsid w:val="008830B0"/>
    <w:rsid w:val="00893451"/>
    <w:rsid w:val="008A75E9"/>
    <w:rsid w:val="008C12EB"/>
    <w:rsid w:val="008C55A0"/>
    <w:rsid w:val="008D291B"/>
    <w:rsid w:val="008E4741"/>
    <w:rsid w:val="00901F74"/>
    <w:rsid w:val="00951EA1"/>
    <w:rsid w:val="00957FF9"/>
    <w:rsid w:val="00991D93"/>
    <w:rsid w:val="009A0BE7"/>
    <w:rsid w:val="00A7419A"/>
    <w:rsid w:val="00A82C43"/>
    <w:rsid w:val="00AA3683"/>
    <w:rsid w:val="00AC033D"/>
    <w:rsid w:val="00AD151A"/>
    <w:rsid w:val="00AF355A"/>
    <w:rsid w:val="00AF6E73"/>
    <w:rsid w:val="00B377E0"/>
    <w:rsid w:val="00B57613"/>
    <w:rsid w:val="00B604F5"/>
    <w:rsid w:val="00B67241"/>
    <w:rsid w:val="00BB204C"/>
    <w:rsid w:val="00BC10F4"/>
    <w:rsid w:val="00BC69A1"/>
    <w:rsid w:val="00C00CE3"/>
    <w:rsid w:val="00C06C18"/>
    <w:rsid w:val="00C34A73"/>
    <w:rsid w:val="00C50586"/>
    <w:rsid w:val="00C84E79"/>
    <w:rsid w:val="00CB08BA"/>
    <w:rsid w:val="00CD08D5"/>
    <w:rsid w:val="00D03CCD"/>
    <w:rsid w:val="00D2517E"/>
    <w:rsid w:val="00D41AC2"/>
    <w:rsid w:val="00D41E6E"/>
    <w:rsid w:val="00D46860"/>
    <w:rsid w:val="00D53F72"/>
    <w:rsid w:val="00D63646"/>
    <w:rsid w:val="00D639CF"/>
    <w:rsid w:val="00D7553D"/>
    <w:rsid w:val="00D85F53"/>
    <w:rsid w:val="00DA4EF3"/>
    <w:rsid w:val="00DD1036"/>
    <w:rsid w:val="00DF397A"/>
    <w:rsid w:val="00E42BC4"/>
    <w:rsid w:val="00E678C8"/>
    <w:rsid w:val="00E71817"/>
    <w:rsid w:val="00E923EB"/>
    <w:rsid w:val="00EB7562"/>
    <w:rsid w:val="00EE0D1A"/>
    <w:rsid w:val="00EE1289"/>
    <w:rsid w:val="00EF4F15"/>
    <w:rsid w:val="00F05698"/>
    <w:rsid w:val="00F54AB5"/>
    <w:rsid w:val="00F660B0"/>
    <w:rsid w:val="00F7641E"/>
    <w:rsid w:val="00F841EA"/>
    <w:rsid w:val="00FA3346"/>
    <w:rsid w:val="00FA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DC735-A1A6-4BF9-87D3-6B5DC37D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8A75E9"/>
    <w:pPr>
      <w:spacing w:after="0" w:line="240" w:lineRule="atLeast"/>
      <w:ind w:left="720"/>
    </w:pPr>
    <w:rPr>
      <w:rFonts w:ascii="Calibri" w:eastAsia="SimSun" w:hAnsi="Calibri" w:cs="Calibri"/>
      <w:lang w:eastAsia="tr-TR"/>
    </w:rPr>
  </w:style>
  <w:style w:type="paragraph" w:customStyle="1" w:styleId="AralkYok1">
    <w:name w:val="Aralık Yok1"/>
    <w:link w:val="AralkYokChar"/>
    <w:uiPriority w:val="99"/>
    <w:rsid w:val="008A75E9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8A75E9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F7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991D9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491BD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2C8F-603E-4EA0-9A0D-F9826D4E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cp:lastPrinted>2020-03-03T06:23:00Z</cp:lastPrinted>
  <dcterms:created xsi:type="dcterms:W3CDTF">2020-03-09T07:49:00Z</dcterms:created>
  <dcterms:modified xsi:type="dcterms:W3CDTF">2022-06-08T08:34:00Z</dcterms:modified>
</cp:coreProperties>
</file>